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6054D2" w:rsidRDefault="007C1235" w:rsidP="006054D2">
      <w:pPr>
        <w:spacing w:after="0" w:line="20" w:lineRule="atLeast"/>
        <w:jc w:val="center"/>
        <w:rPr>
          <w:rFonts w:ascii="Broadway" w:eastAsia="Times New Roman" w:hAnsi="Broadway" w:cs="Times New Roman"/>
          <w:color w:val="000000" w:themeColor="text1"/>
          <w:sz w:val="96"/>
          <w:szCs w:val="96"/>
        </w:rPr>
      </w:pPr>
      <w:r w:rsidRPr="006054D2">
        <w:rPr>
          <w:rFonts w:ascii="Broadway" w:eastAsia="Times New Roman" w:hAnsi="Broadway" w:cs="Times New Roman"/>
          <w:color w:val="000000" w:themeColor="text1"/>
          <w:sz w:val="96"/>
          <w:szCs w:val="96"/>
        </w:rPr>
        <w:t>Onze winkel Eext</w:t>
      </w:r>
    </w:p>
    <w:p w:rsidR="002D7826" w:rsidRPr="002D7826" w:rsidRDefault="002D7826" w:rsidP="002D7826">
      <w:pPr>
        <w:spacing w:before="100" w:beforeAutospacing="1" w:after="100" w:afterAutospacing="1" w:line="240" w:lineRule="auto"/>
        <w:jc w:val="center"/>
        <w:outlineLvl w:val="0"/>
        <w:rPr>
          <w:rFonts w:ascii="Century Gothic" w:eastAsia="Times New Roman" w:hAnsi="Century Gothic" w:cs="Times New Roman"/>
          <w:b/>
          <w:bCs/>
          <w:color w:val="000000" w:themeColor="text1"/>
          <w:kern w:val="36"/>
          <w:sz w:val="48"/>
          <w:szCs w:val="48"/>
        </w:rPr>
      </w:pPr>
      <w:proofErr w:type="spellStart"/>
      <w:r w:rsidRPr="002D7826">
        <w:rPr>
          <w:rFonts w:ascii="Century Gothic" w:eastAsia="Times New Roman" w:hAnsi="Century Gothic" w:cs="Times New Roman"/>
          <w:b/>
          <w:bCs/>
          <w:color w:val="000000" w:themeColor="text1"/>
          <w:kern w:val="36"/>
          <w:sz w:val="48"/>
          <w:szCs w:val="48"/>
        </w:rPr>
        <w:t>Ossobuco</w:t>
      </w:r>
      <w:proofErr w:type="spellEnd"/>
      <w:r w:rsidRPr="002D7826">
        <w:rPr>
          <w:rFonts w:ascii="Century Gothic" w:eastAsia="Times New Roman" w:hAnsi="Century Gothic" w:cs="Times New Roman"/>
          <w:b/>
          <w:bCs/>
          <w:color w:val="000000" w:themeColor="text1"/>
          <w:kern w:val="36"/>
          <w:sz w:val="48"/>
          <w:szCs w:val="48"/>
        </w:rPr>
        <w:t xml:space="preserve"> Milanese</w:t>
      </w:r>
    </w:p>
    <w:p w:rsidR="00362D10" w:rsidRPr="002D7826" w:rsidRDefault="002D7826" w:rsidP="002D7826">
      <w:pPr>
        <w:spacing w:before="100" w:beforeAutospacing="1" w:after="100" w:afterAutospacing="1" w:line="240" w:lineRule="auto"/>
        <w:jc w:val="center"/>
        <w:outlineLvl w:val="0"/>
        <w:rPr>
          <w:rFonts w:ascii="Century Gothic" w:eastAsia="Times New Roman" w:hAnsi="Century Gothic" w:cs="Times New Roman"/>
          <w:b/>
          <w:bCs/>
          <w:kern w:val="36"/>
        </w:rPr>
        <w:sectPr w:rsidR="00362D10" w:rsidRPr="002D7826" w:rsidSect="00E92BC9">
          <w:pgSz w:w="11906" w:h="16838"/>
          <w:pgMar w:top="851" w:right="1134" w:bottom="851" w:left="1134" w:header="709" w:footer="709" w:gutter="0"/>
          <w:cols w:space="708"/>
          <w:docGrid w:linePitch="360"/>
        </w:sectPr>
      </w:pPr>
      <w:r>
        <w:rPr>
          <w:rFonts w:ascii="Century Gothic" w:eastAsia="Times New Roman" w:hAnsi="Century Gothic" w:cs="Times New Roman"/>
          <w:b/>
        </w:rPr>
        <w:t>4 personen</w:t>
      </w:r>
    </w:p>
    <w:p w:rsidR="006054D2" w:rsidRPr="002D7826" w:rsidRDefault="006054D2" w:rsidP="002644AA">
      <w:pPr>
        <w:spacing w:after="0" w:line="20" w:lineRule="atLeast"/>
        <w:rPr>
          <w:rFonts w:ascii="Century Gothic" w:eastAsia="Times New Roman" w:hAnsi="Century Gothic" w:cs="Times New Roman"/>
          <w:b/>
          <w:bCs/>
          <w:color w:val="000000" w:themeColor="text1"/>
        </w:rPr>
      </w:pPr>
    </w:p>
    <w:p w:rsidR="001C61CE" w:rsidRPr="001C61CE" w:rsidRDefault="001C61CE" w:rsidP="001C61CE">
      <w:pPr>
        <w:spacing w:before="100" w:beforeAutospacing="1" w:after="100" w:afterAutospacing="1" w:line="240" w:lineRule="auto"/>
        <w:rPr>
          <w:rFonts w:ascii="Century Gothic" w:eastAsia="Times New Roman" w:hAnsi="Century Gothic" w:cs="Times New Roman"/>
        </w:rPr>
      </w:pPr>
      <w:r w:rsidRPr="002D7826">
        <w:rPr>
          <w:rFonts w:ascii="Century Gothic" w:eastAsia="Times New Roman" w:hAnsi="Century Gothic" w:cs="Times New Roman"/>
          <w:b/>
          <w:bCs/>
        </w:rPr>
        <w:t>Ingrediënten:</w:t>
      </w:r>
    </w:p>
    <w:p w:rsidR="002D7826" w:rsidRPr="002D7826" w:rsidRDefault="002D7826" w:rsidP="002D7826">
      <w:pPr>
        <w:numPr>
          <w:ilvl w:val="0"/>
          <w:numId w:val="31"/>
        </w:numPr>
        <w:spacing w:before="100" w:beforeAutospacing="1" w:after="100" w:afterAutospacing="1" w:line="240" w:lineRule="auto"/>
        <w:rPr>
          <w:rFonts w:ascii="Century Gothic" w:eastAsia="Times New Roman" w:hAnsi="Century Gothic" w:cs="Times New Roman"/>
        </w:rPr>
      </w:pPr>
      <w:r w:rsidRPr="002D7826">
        <w:rPr>
          <w:rFonts w:ascii="Century Gothic" w:eastAsia="Times New Roman" w:hAnsi="Century Gothic" w:cs="Times New Roman"/>
        </w:rPr>
        <w:t>1400 g gesneden kalfsschenkel (</w:t>
      </w:r>
      <w:proofErr w:type="spellStart"/>
      <w:r w:rsidRPr="002D7826">
        <w:rPr>
          <w:rFonts w:ascii="Century Gothic" w:eastAsia="Times New Roman" w:hAnsi="Century Gothic" w:cs="Times New Roman"/>
        </w:rPr>
        <w:t>Ossobuco</w:t>
      </w:r>
      <w:proofErr w:type="spellEnd"/>
      <w:r w:rsidRPr="002D7826">
        <w:rPr>
          <w:rFonts w:ascii="Century Gothic" w:eastAsia="Times New Roman" w:hAnsi="Century Gothic" w:cs="Times New Roman"/>
        </w:rPr>
        <w:t xml:space="preserve">) </w:t>
      </w:r>
    </w:p>
    <w:p w:rsidR="002D7826" w:rsidRPr="002D7826" w:rsidRDefault="002D7826" w:rsidP="002D7826">
      <w:pPr>
        <w:numPr>
          <w:ilvl w:val="0"/>
          <w:numId w:val="31"/>
        </w:numPr>
        <w:spacing w:before="100" w:beforeAutospacing="1" w:after="100" w:afterAutospacing="1" w:line="240" w:lineRule="auto"/>
        <w:rPr>
          <w:rFonts w:ascii="Century Gothic" w:eastAsia="Times New Roman" w:hAnsi="Century Gothic" w:cs="Times New Roman"/>
        </w:rPr>
      </w:pPr>
      <w:r w:rsidRPr="002D7826">
        <w:rPr>
          <w:rFonts w:ascii="Century Gothic" w:eastAsia="Times New Roman" w:hAnsi="Century Gothic" w:cs="Times New Roman"/>
        </w:rPr>
        <w:t xml:space="preserve">zout </w:t>
      </w:r>
    </w:p>
    <w:p w:rsidR="002D7826" w:rsidRPr="002D7826" w:rsidRDefault="002D7826" w:rsidP="002D7826">
      <w:pPr>
        <w:numPr>
          <w:ilvl w:val="0"/>
          <w:numId w:val="31"/>
        </w:numPr>
        <w:spacing w:before="100" w:beforeAutospacing="1" w:after="100" w:afterAutospacing="1" w:line="240" w:lineRule="auto"/>
        <w:rPr>
          <w:rFonts w:ascii="Century Gothic" w:eastAsia="Times New Roman" w:hAnsi="Century Gothic" w:cs="Times New Roman"/>
        </w:rPr>
      </w:pPr>
      <w:r w:rsidRPr="002D7826">
        <w:rPr>
          <w:rFonts w:ascii="Century Gothic" w:eastAsia="Times New Roman" w:hAnsi="Century Gothic" w:cs="Times New Roman"/>
        </w:rPr>
        <w:t xml:space="preserve">peper </w:t>
      </w:r>
    </w:p>
    <w:p w:rsidR="002D7826" w:rsidRPr="002D7826" w:rsidRDefault="002D7826" w:rsidP="002D7826">
      <w:pPr>
        <w:numPr>
          <w:ilvl w:val="0"/>
          <w:numId w:val="31"/>
        </w:numPr>
        <w:spacing w:before="100" w:beforeAutospacing="1" w:after="100" w:afterAutospacing="1" w:line="240" w:lineRule="auto"/>
        <w:rPr>
          <w:rFonts w:ascii="Century Gothic" w:eastAsia="Times New Roman" w:hAnsi="Century Gothic" w:cs="Times New Roman"/>
        </w:rPr>
      </w:pPr>
      <w:r w:rsidRPr="002D7826">
        <w:rPr>
          <w:rFonts w:ascii="Century Gothic" w:eastAsia="Times New Roman" w:hAnsi="Century Gothic" w:cs="Times New Roman"/>
        </w:rPr>
        <w:t xml:space="preserve">1 kleine ui </w:t>
      </w:r>
    </w:p>
    <w:p w:rsidR="002D7826" w:rsidRPr="002D7826" w:rsidRDefault="002D7826" w:rsidP="002D7826">
      <w:pPr>
        <w:numPr>
          <w:ilvl w:val="0"/>
          <w:numId w:val="31"/>
        </w:numPr>
        <w:spacing w:before="100" w:beforeAutospacing="1" w:after="100" w:afterAutospacing="1" w:line="240" w:lineRule="auto"/>
        <w:rPr>
          <w:rFonts w:ascii="Century Gothic" w:eastAsia="Times New Roman" w:hAnsi="Century Gothic" w:cs="Times New Roman"/>
        </w:rPr>
      </w:pPr>
      <w:r w:rsidRPr="002D7826">
        <w:rPr>
          <w:rFonts w:ascii="Century Gothic" w:eastAsia="Times New Roman" w:hAnsi="Century Gothic" w:cs="Times New Roman"/>
        </w:rPr>
        <w:t xml:space="preserve">50 g boter </w:t>
      </w:r>
    </w:p>
    <w:p w:rsidR="002D7826" w:rsidRPr="002D7826" w:rsidRDefault="002D7826" w:rsidP="002D7826">
      <w:pPr>
        <w:numPr>
          <w:ilvl w:val="0"/>
          <w:numId w:val="31"/>
        </w:numPr>
        <w:spacing w:before="100" w:beforeAutospacing="1" w:after="100" w:afterAutospacing="1" w:line="240" w:lineRule="auto"/>
        <w:rPr>
          <w:rFonts w:ascii="Century Gothic" w:eastAsia="Times New Roman" w:hAnsi="Century Gothic" w:cs="Times New Roman"/>
        </w:rPr>
      </w:pPr>
      <w:r w:rsidRPr="002D7826">
        <w:rPr>
          <w:rFonts w:ascii="Century Gothic" w:eastAsia="Times New Roman" w:hAnsi="Century Gothic" w:cs="Times New Roman"/>
        </w:rPr>
        <w:t xml:space="preserve">3 eetlepels olijfolie </w:t>
      </w:r>
    </w:p>
    <w:p w:rsidR="002D7826" w:rsidRPr="002D7826" w:rsidRDefault="002D7826" w:rsidP="002D7826">
      <w:pPr>
        <w:numPr>
          <w:ilvl w:val="0"/>
          <w:numId w:val="31"/>
        </w:numPr>
        <w:spacing w:before="100" w:beforeAutospacing="1" w:after="100" w:afterAutospacing="1" w:line="240" w:lineRule="auto"/>
        <w:rPr>
          <w:rFonts w:ascii="Century Gothic" w:eastAsia="Times New Roman" w:hAnsi="Century Gothic" w:cs="Times New Roman"/>
        </w:rPr>
      </w:pPr>
      <w:r w:rsidRPr="002D7826">
        <w:rPr>
          <w:rFonts w:ascii="Century Gothic" w:eastAsia="Times New Roman" w:hAnsi="Century Gothic" w:cs="Times New Roman"/>
        </w:rPr>
        <w:t xml:space="preserve">50 g bloem </w:t>
      </w:r>
    </w:p>
    <w:p w:rsidR="002D7826" w:rsidRPr="002D7826" w:rsidRDefault="002D7826" w:rsidP="002D7826">
      <w:pPr>
        <w:numPr>
          <w:ilvl w:val="0"/>
          <w:numId w:val="31"/>
        </w:numPr>
        <w:spacing w:before="100" w:beforeAutospacing="1" w:after="100" w:afterAutospacing="1" w:line="240" w:lineRule="auto"/>
        <w:rPr>
          <w:rFonts w:ascii="Century Gothic" w:eastAsia="Times New Roman" w:hAnsi="Century Gothic" w:cs="Times New Roman"/>
        </w:rPr>
      </w:pPr>
      <w:r w:rsidRPr="002D7826">
        <w:rPr>
          <w:rFonts w:ascii="Century Gothic" w:eastAsia="Times New Roman" w:hAnsi="Century Gothic" w:cs="Times New Roman"/>
        </w:rPr>
        <w:t xml:space="preserve">250 ml witte wijn </w:t>
      </w:r>
    </w:p>
    <w:p w:rsidR="002D7826" w:rsidRPr="002D7826" w:rsidRDefault="002D7826" w:rsidP="002D7826">
      <w:pPr>
        <w:numPr>
          <w:ilvl w:val="0"/>
          <w:numId w:val="31"/>
        </w:numPr>
        <w:spacing w:before="100" w:beforeAutospacing="1" w:after="100" w:afterAutospacing="1" w:line="240" w:lineRule="auto"/>
        <w:rPr>
          <w:rFonts w:ascii="Century Gothic" w:eastAsia="Times New Roman" w:hAnsi="Century Gothic" w:cs="Times New Roman"/>
        </w:rPr>
      </w:pPr>
      <w:r w:rsidRPr="002D7826">
        <w:rPr>
          <w:rFonts w:ascii="Century Gothic" w:eastAsia="Times New Roman" w:hAnsi="Century Gothic" w:cs="Times New Roman"/>
        </w:rPr>
        <w:t xml:space="preserve">500 ml vleesbouillon </w:t>
      </w:r>
    </w:p>
    <w:p w:rsidR="002D7826" w:rsidRPr="002D7826" w:rsidRDefault="002D7826" w:rsidP="002D7826">
      <w:pPr>
        <w:numPr>
          <w:ilvl w:val="0"/>
          <w:numId w:val="31"/>
        </w:numPr>
        <w:spacing w:before="100" w:beforeAutospacing="1" w:after="100" w:afterAutospacing="1" w:line="240" w:lineRule="auto"/>
        <w:rPr>
          <w:rFonts w:ascii="Century Gothic" w:eastAsia="Times New Roman" w:hAnsi="Century Gothic" w:cs="Times New Roman"/>
        </w:rPr>
      </w:pPr>
      <w:r w:rsidRPr="002D7826">
        <w:rPr>
          <w:rFonts w:ascii="Century Gothic" w:eastAsia="Times New Roman" w:hAnsi="Century Gothic" w:cs="Times New Roman"/>
        </w:rPr>
        <w:t xml:space="preserve">1 bosje platte peterselie </w:t>
      </w:r>
    </w:p>
    <w:p w:rsidR="002D7826" w:rsidRPr="002D7826" w:rsidRDefault="002D7826" w:rsidP="002D7826">
      <w:pPr>
        <w:numPr>
          <w:ilvl w:val="0"/>
          <w:numId w:val="31"/>
        </w:numPr>
        <w:spacing w:before="100" w:beforeAutospacing="1" w:after="100" w:afterAutospacing="1" w:line="240" w:lineRule="auto"/>
        <w:rPr>
          <w:rFonts w:ascii="Century Gothic" w:eastAsia="Times New Roman" w:hAnsi="Century Gothic" w:cs="Times New Roman"/>
        </w:rPr>
      </w:pPr>
      <w:r w:rsidRPr="002D7826">
        <w:rPr>
          <w:rFonts w:ascii="Century Gothic" w:eastAsia="Times New Roman" w:hAnsi="Century Gothic" w:cs="Times New Roman"/>
        </w:rPr>
        <w:t xml:space="preserve">0,5 citroen </w:t>
      </w:r>
    </w:p>
    <w:p w:rsidR="002D7826" w:rsidRPr="002D7826" w:rsidRDefault="002D7826" w:rsidP="002D7826">
      <w:pPr>
        <w:numPr>
          <w:ilvl w:val="0"/>
          <w:numId w:val="31"/>
        </w:numPr>
        <w:spacing w:before="100" w:beforeAutospacing="1" w:after="100" w:afterAutospacing="1" w:line="240" w:lineRule="auto"/>
        <w:rPr>
          <w:rFonts w:ascii="Century Gothic" w:eastAsia="Times New Roman" w:hAnsi="Century Gothic" w:cs="Times New Roman"/>
        </w:rPr>
      </w:pPr>
      <w:r w:rsidRPr="002D7826">
        <w:rPr>
          <w:rFonts w:ascii="Century Gothic" w:eastAsia="Times New Roman" w:hAnsi="Century Gothic" w:cs="Times New Roman"/>
        </w:rPr>
        <w:t>1 teentje knoflook</w:t>
      </w:r>
      <w:bookmarkStart w:id="0" w:name="_GoBack"/>
      <w:bookmarkEnd w:id="0"/>
    </w:p>
    <w:p w:rsidR="00933E73" w:rsidRPr="00933E73" w:rsidRDefault="00933E73" w:rsidP="00933E73">
      <w:pPr>
        <w:spacing w:before="100" w:beforeAutospacing="1" w:after="100" w:afterAutospacing="1" w:line="240" w:lineRule="auto"/>
        <w:rPr>
          <w:rFonts w:ascii="Century Gothic" w:eastAsia="Times New Roman" w:hAnsi="Century Gothic" w:cs="Times New Roman"/>
        </w:rPr>
      </w:pPr>
      <w:r w:rsidRPr="002D7826">
        <w:rPr>
          <w:rFonts w:ascii="Century Gothic" w:eastAsia="Times New Roman" w:hAnsi="Century Gothic" w:cs="Times New Roman"/>
          <w:b/>
          <w:bCs/>
        </w:rPr>
        <w:t>Bereiden:</w:t>
      </w:r>
    </w:p>
    <w:p w:rsidR="002D7826" w:rsidRPr="002D7826" w:rsidRDefault="002D7826" w:rsidP="002D7826">
      <w:pPr>
        <w:numPr>
          <w:ilvl w:val="0"/>
          <w:numId w:val="32"/>
        </w:numPr>
        <w:spacing w:before="100" w:beforeAutospacing="1" w:after="100" w:afterAutospacing="1" w:line="240" w:lineRule="auto"/>
        <w:rPr>
          <w:rFonts w:ascii="Century Gothic" w:eastAsia="Times New Roman" w:hAnsi="Century Gothic" w:cs="Times New Roman"/>
        </w:rPr>
      </w:pPr>
      <w:r w:rsidRPr="002D7826">
        <w:rPr>
          <w:rFonts w:ascii="Century Gothic" w:eastAsia="Times New Roman" w:hAnsi="Century Gothic" w:cs="Times New Roman"/>
        </w:rPr>
        <w:t xml:space="preserve">Spoel het vlees af en dep het droog, snijd het vlees een beetje rond het bot, anders zal het uitpuilen tijdens het braden. Peper en zout krachtig. Snij de ui in kleine blokjes. Verhit de boter en olijfolie in een grote pan, fruit hierin de ui glazig. wentel het vlees door de bloem, voeg toe aan de pan en schroei goed aan beide kanten. </w:t>
      </w:r>
    </w:p>
    <w:p w:rsidR="002D7826" w:rsidRPr="002D7826" w:rsidRDefault="002D7826" w:rsidP="002D7826">
      <w:pPr>
        <w:numPr>
          <w:ilvl w:val="0"/>
          <w:numId w:val="32"/>
        </w:numPr>
        <w:spacing w:before="100" w:beforeAutospacing="1" w:after="100" w:afterAutospacing="1" w:line="240" w:lineRule="auto"/>
        <w:rPr>
          <w:rFonts w:ascii="Century Gothic" w:eastAsia="Times New Roman" w:hAnsi="Century Gothic" w:cs="Times New Roman"/>
        </w:rPr>
      </w:pPr>
      <w:r w:rsidRPr="002D7826">
        <w:rPr>
          <w:rFonts w:ascii="Century Gothic" w:eastAsia="Times New Roman" w:hAnsi="Century Gothic" w:cs="Times New Roman"/>
        </w:rPr>
        <w:t xml:space="preserve">Giet de wijn erbij, laat het een beetje pruttelen, doe er dan de bouillon bij, doe er een deksel op (laat wat lucht erbij) en laat het ongeveer 90 minuten pruttelen. Draai de pan af en toe om en voeg eventueel een beetje bouillon toe zodat het vlees niet aanbrandt. </w:t>
      </w:r>
    </w:p>
    <w:p w:rsidR="00933E73" w:rsidRPr="00933E73" w:rsidRDefault="002D7826" w:rsidP="002D7826">
      <w:pPr>
        <w:numPr>
          <w:ilvl w:val="0"/>
          <w:numId w:val="32"/>
        </w:numPr>
        <w:spacing w:before="100" w:beforeAutospacing="1" w:after="100" w:afterAutospacing="1" w:line="240" w:lineRule="auto"/>
        <w:rPr>
          <w:rFonts w:ascii="Century Gothic" w:eastAsia="Times New Roman" w:hAnsi="Century Gothic" w:cs="Times New Roman"/>
        </w:rPr>
      </w:pPr>
      <w:r w:rsidRPr="002D7826">
        <w:rPr>
          <w:rFonts w:ascii="Century Gothic" w:eastAsia="Times New Roman" w:hAnsi="Century Gothic" w:cs="Times New Roman"/>
        </w:rPr>
        <w:t>Hak peterselie en knoflook fijn, rasp de schil van de citroen. Meng peterselie, knoflook en citroenschil en voeg 5 minuten voor het einde van de kooktijd toe aan de pan.</w:t>
      </w:r>
    </w:p>
    <w:sectPr w:rsidR="00933E73" w:rsidRPr="00933E73"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437BA"/>
    <w:multiLevelType w:val="multilevel"/>
    <w:tmpl w:val="0FC2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B7230"/>
    <w:multiLevelType w:val="hybridMultilevel"/>
    <w:tmpl w:val="5916318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5E26EDE"/>
    <w:multiLevelType w:val="multilevel"/>
    <w:tmpl w:val="1034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7F61CA6"/>
    <w:multiLevelType w:val="multilevel"/>
    <w:tmpl w:val="6A3C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DB1454"/>
    <w:multiLevelType w:val="multilevel"/>
    <w:tmpl w:val="BA5A7DBC"/>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39201C0"/>
    <w:multiLevelType w:val="multilevel"/>
    <w:tmpl w:val="B21C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B44B52"/>
    <w:multiLevelType w:val="multilevel"/>
    <w:tmpl w:val="A4D0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2B7CDB"/>
    <w:multiLevelType w:val="multilevel"/>
    <w:tmpl w:val="42DA0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D77FE1"/>
    <w:multiLevelType w:val="hybridMultilevel"/>
    <w:tmpl w:val="47D2AE1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C210C73"/>
    <w:multiLevelType w:val="multilevel"/>
    <w:tmpl w:val="A382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88B2E83"/>
    <w:multiLevelType w:val="multilevel"/>
    <w:tmpl w:val="490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12"/>
  </w:num>
  <w:num w:numId="4">
    <w:abstractNumId w:val="31"/>
  </w:num>
  <w:num w:numId="5">
    <w:abstractNumId w:val="27"/>
  </w:num>
  <w:num w:numId="6">
    <w:abstractNumId w:val="4"/>
  </w:num>
  <w:num w:numId="7">
    <w:abstractNumId w:val="0"/>
  </w:num>
  <w:num w:numId="8">
    <w:abstractNumId w:val="9"/>
  </w:num>
  <w:num w:numId="9">
    <w:abstractNumId w:val="7"/>
  </w:num>
  <w:num w:numId="10">
    <w:abstractNumId w:val="17"/>
  </w:num>
  <w:num w:numId="11">
    <w:abstractNumId w:val="26"/>
  </w:num>
  <w:num w:numId="12">
    <w:abstractNumId w:val="15"/>
  </w:num>
  <w:num w:numId="13">
    <w:abstractNumId w:val="1"/>
  </w:num>
  <w:num w:numId="14">
    <w:abstractNumId w:val="22"/>
  </w:num>
  <w:num w:numId="15">
    <w:abstractNumId w:val="18"/>
  </w:num>
  <w:num w:numId="16">
    <w:abstractNumId w:val="25"/>
  </w:num>
  <w:num w:numId="17">
    <w:abstractNumId w:val="19"/>
  </w:num>
  <w:num w:numId="18">
    <w:abstractNumId w:val="6"/>
  </w:num>
  <w:num w:numId="19">
    <w:abstractNumId w:val="30"/>
  </w:num>
  <w:num w:numId="20">
    <w:abstractNumId w:val="16"/>
  </w:num>
  <w:num w:numId="21">
    <w:abstractNumId w:val="29"/>
  </w:num>
  <w:num w:numId="22">
    <w:abstractNumId w:val="8"/>
  </w:num>
  <w:num w:numId="23">
    <w:abstractNumId w:val="11"/>
  </w:num>
  <w:num w:numId="24">
    <w:abstractNumId w:val="21"/>
  </w:num>
  <w:num w:numId="25">
    <w:abstractNumId w:val="14"/>
  </w:num>
  <w:num w:numId="26">
    <w:abstractNumId w:val="13"/>
  </w:num>
  <w:num w:numId="27">
    <w:abstractNumId w:val="28"/>
  </w:num>
  <w:num w:numId="28">
    <w:abstractNumId w:val="5"/>
  </w:num>
  <w:num w:numId="29">
    <w:abstractNumId w:val="10"/>
  </w:num>
  <w:num w:numId="30">
    <w:abstractNumId w:val="20"/>
  </w:num>
  <w:num w:numId="31">
    <w:abstractNumId w:val="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155DB7"/>
    <w:rsid w:val="00161F51"/>
    <w:rsid w:val="001A3874"/>
    <w:rsid w:val="001C61CE"/>
    <w:rsid w:val="002644AA"/>
    <w:rsid w:val="002D7826"/>
    <w:rsid w:val="00324DFB"/>
    <w:rsid w:val="00362D10"/>
    <w:rsid w:val="004008C6"/>
    <w:rsid w:val="0040305A"/>
    <w:rsid w:val="00413D5E"/>
    <w:rsid w:val="004328A9"/>
    <w:rsid w:val="006054D2"/>
    <w:rsid w:val="00627024"/>
    <w:rsid w:val="006610B6"/>
    <w:rsid w:val="006827FC"/>
    <w:rsid w:val="00724850"/>
    <w:rsid w:val="00783915"/>
    <w:rsid w:val="007B5DB6"/>
    <w:rsid w:val="007C1235"/>
    <w:rsid w:val="00886915"/>
    <w:rsid w:val="008901DB"/>
    <w:rsid w:val="008E5DF1"/>
    <w:rsid w:val="00933E73"/>
    <w:rsid w:val="00AC7E71"/>
    <w:rsid w:val="00BA4AA2"/>
    <w:rsid w:val="00BF3D58"/>
    <w:rsid w:val="00CC0FEC"/>
    <w:rsid w:val="00D72717"/>
    <w:rsid w:val="00DF55D1"/>
    <w:rsid w:val="00E92BC9"/>
    <w:rsid w:val="00ED71E5"/>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334574239">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16023209">
      <w:bodyDiv w:val="1"/>
      <w:marLeft w:val="0"/>
      <w:marRight w:val="0"/>
      <w:marTop w:val="0"/>
      <w:marBottom w:val="0"/>
      <w:divBdr>
        <w:top w:val="none" w:sz="0" w:space="0" w:color="auto"/>
        <w:left w:val="none" w:sz="0" w:space="0" w:color="auto"/>
        <w:bottom w:val="none" w:sz="0" w:space="0" w:color="auto"/>
        <w:right w:val="none" w:sz="0" w:space="0" w:color="auto"/>
      </w:divBdr>
    </w:div>
    <w:div w:id="424805601">
      <w:bodyDiv w:val="1"/>
      <w:marLeft w:val="0"/>
      <w:marRight w:val="0"/>
      <w:marTop w:val="0"/>
      <w:marBottom w:val="0"/>
      <w:divBdr>
        <w:top w:val="none" w:sz="0" w:space="0" w:color="auto"/>
        <w:left w:val="none" w:sz="0" w:space="0" w:color="auto"/>
        <w:bottom w:val="none" w:sz="0" w:space="0" w:color="auto"/>
        <w:right w:val="none" w:sz="0" w:space="0" w:color="auto"/>
      </w:divBdr>
    </w:div>
    <w:div w:id="425274941">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62006844">
      <w:bodyDiv w:val="1"/>
      <w:marLeft w:val="0"/>
      <w:marRight w:val="0"/>
      <w:marTop w:val="0"/>
      <w:marBottom w:val="0"/>
      <w:divBdr>
        <w:top w:val="none" w:sz="0" w:space="0" w:color="auto"/>
        <w:left w:val="none" w:sz="0" w:space="0" w:color="auto"/>
        <w:bottom w:val="none" w:sz="0" w:space="0" w:color="auto"/>
        <w:right w:val="none" w:sz="0" w:space="0" w:color="auto"/>
      </w:divBdr>
    </w:div>
    <w:div w:id="688604697">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719480954">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1011448967">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6297721">
      <w:bodyDiv w:val="1"/>
      <w:marLeft w:val="0"/>
      <w:marRight w:val="0"/>
      <w:marTop w:val="0"/>
      <w:marBottom w:val="0"/>
      <w:divBdr>
        <w:top w:val="none" w:sz="0" w:space="0" w:color="auto"/>
        <w:left w:val="none" w:sz="0" w:space="0" w:color="auto"/>
        <w:bottom w:val="none" w:sz="0" w:space="0" w:color="auto"/>
        <w:right w:val="none" w:sz="0" w:space="0" w:color="auto"/>
      </w:divBdr>
    </w:div>
    <w:div w:id="1091271595">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483653">
      <w:bodyDiv w:val="1"/>
      <w:marLeft w:val="0"/>
      <w:marRight w:val="0"/>
      <w:marTop w:val="0"/>
      <w:marBottom w:val="0"/>
      <w:divBdr>
        <w:top w:val="none" w:sz="0" w:space="0" w:color="auto"/>
        <w:left w:val="none" w:sz="0" w:space="0" w:color="auto"/>
        <w:bottom w:val="none" w:sz="0" w:space="0" w:color="auto"/>
        <w:right w:val="none" w:sz="0" w:space="0" w:color="auto"/>
      </w:divBdr>
    </w:div>
    <w:div w:id="1131942220">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27179719">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13508781">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523085686">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32190521">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46896828">
      <w:bodyDiv w:val="1"/>
      <w:marLeft w:val="0"/>
      <w:marRight w:val="0"/>
      <w:marTop w:val="0"/>
      <w:marBottom w:val="0"/>
      <w:divBdr>
        <w:top w:val="none" w:sz="0" w:space="0" w:color="auto"/>
        <w:left w:val="none" w:sz="0" w:space="0" w:color="auto"/>
        <w:bottom w:val="none" w:sz="0" w:space="0" w:color="auto"/>
        <w:right w:val="none" w:sz="0" w:space="0" w:color="auto"/>
      </w:divBdr>
    </w:div>
    <w:div w:id="1932543436">
      <w:bodyDiv w:val="1"/>
      <w:marLeft w:val="0"/>
      <w:marRight w:val="0"/>
      <w:marTop w:val="0"/>
      <w:marBottom w:val="0"/>
      <w:divBdr>
        <w:top w:val="none" w:sz="0" w:space="0" w:color="auto"/>
        <w:left w:val="none" w:sz="0" w:space="0" w:color="auto"/>
        <w:bottom w:val="none" w:sz="0" w:space="0" w:color="auto"/>
        <w:right w:val="none" w:sz="0" w:space="0" w:color="auto"/>
      </w:divBdr>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086806077">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211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898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3</cp:revision>
  <cp:lastPrinted>2020-04-28T16:20:00Z</cp:lastPrinted>
  <dcterms:created xsi:type="dcterms:W3CDTF">2020-06-30T10:09:00Z</dcterms:created>
  <dcterms:modified xsi:type="dcterms:W3CDTF">2020-06-30T10:11:00Z</dcterms:modified>
</cp:coreProperties>
</file>